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335D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583C4682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B69CD42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4F42342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64F9835A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5330EE82" w14:textId="4826D062" w:rsidR="00481DD3" w:rsidRPr="00EA1E7E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EA1E7E">
        <w:rPr>
          <w:rFonts w:asciiTheme="minorHAnsi" w:eastAsia="Arial" w:hAnsiTheme="minorHAnsi" w:cstheme="minorHAnsi"/>
          <w:bCs/>
        </w:rPr>
        <w:t>(</w:t>
      </w:r>
      <w:proofErr w:type="spellStart"/>
      <w:r w:rsidR="00EA1E7E" w:rsidRPr="00EA1E7E">
        <w:rPr>
          <w:rStyle w:val="Teksttreci"/>
          <w:rFonts w:asciiTheme="minorHAnsi" w:hAnsiTheme="minorHAnsi" w:cstheme="minorHAnsi"/>
        </w:rPr>
        <w:t>t.j</w:t>
      </w:r>
      <w:proofErr w:type="spellEnd"/>
      <w:r w:rsidR="00EA1E7E" w:rsidRPr="00EA1E7E">
        <w:rPr>
          <w:rStyle w:val="Teksttreci"/>
          <w:rFonts w:asciiTheme="minorHAnsi" w:hAnsiTheme="minorHAnsi" w:cstheme="minorHAnsi"/>
          <w:color w:val="auto"/>
        </w:rPr>
        <w:t xml:space="preserve">. </w:t>
      </w:r>
      <w:hyperlink r:id="rId8" w:history="1">
        <w:r w:rsidR="00EA1E7E" w:rsidRPr="00EA1E7E">
          <w:rPr>
            <w:rStyle w:val="Hipercze"/>
            <w:rFonts w:asciiTheme="minorHAnsi" w:hAnsiTheme="minorHAnsi" w:cstheme="minorHAnsi"/>
            <w:color w:val="auto"/>
            <w:u w:val="none"/>
          </w:rPr>
          <w:t>Dz.U. z 2025 r. poz. 1338</w:t>
        </w:r>
      </w:hyperlink>
      <w:r w:rsidR="00EA1E7E" w:rsidRPr="00EA1E7E">
        <w:rPr>
          <w:rFonts w:asciiTheme="minorHAnsi" w:hAnsiTheme="minorHAnsi" w:cstheme="minorHAnsi"/>
        </w:rPr>
        <w:t xml:space="preserve"> </w:t>
      </w:r>
      <w:r w:rsidR="00EA1E7E" w:rsidRPr="00EA1E7E">
        <w:rPr>
          <w:rStyle w:val="Teksttreci"/>
          <w:rFonts w:asciiTheme="minorHAnsi" w:hAnsiTheme="minorHAnsi" w:cstheme="minorHAnsi"/>
        </w:rPr>
        <w:t xml:space="preserve">z </w:t>
      </w:r>
      <w:proofErr w:type="spellStart"/>
      <w:r w:rsidR="00EA1E7E" w:rsidRPr="00EA1E7E">
        <w:rPr>
          <w:rStyle w:val="Teksttreci"/>
          <w:rFonts w:asciiTheme="minorHAnsi" w:hAnsiTheme="minorHAnsi" w:cstheme="minorHAnsi"/>
        </w:rPr>
        <w:t>późn</w:t>
      </w:r>
      <w:proofErr w:type="spellEnd"/>
      <w:r w:rsidR="00EA1E7E" w:rsidRPr="00EA1E7E">
        <w:rPr>
          <w:rStyle w:val="Teksttreci"/>
          <w:rFonts w:asciiTheme="minorHAnsi" w:hAnsiTheme="minorHAnsi" w:cstheme="minorHAnsi"/>
        </w:rPr>
        <w:t>. zm.</w:t>
      </w:r>
      <w:r w:rsidR="00317A53" w:rsidRPr="00EA1E7E">
        <w:rPr>
          <w:rFonts w:asciiTheme="minorHAnsi" w:eastAsia="Arial" w:hAnsiTheme="minorHAnsi" w:cstheme="minorHAnsi"/>
          <w:bCs/>
        </w:rPr>
        <w:t>)</w:t>
      </w:r>
    </w:p>
    <w:p w14:paraId="173AD0C3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6679305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E7FF9EA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5EA34A5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3967DE9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0D44CA1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B8CB8A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0946AF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08D80AC1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321482E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EDB042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33AEDD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96449DF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6C20D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D88A4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5E19A88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A69DA86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772B44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67AA71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9F1427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78F856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7FDA6D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648E25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8F691E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032C6EE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51F710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240027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CAA8E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62122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042854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FF88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885F935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7064BDD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9927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9A000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A4BCE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934714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EA663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60396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6B63E39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7DCDA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D46407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017A62B7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B2366F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83342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6F05292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F29C6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0AFC8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29B8E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4B463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7587A9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8649D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EA0329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9417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3DB9AD24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F65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02352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BE194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DD434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6C31A6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B98233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4B0A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425FE70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419F1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44D4008D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034BFB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9EC0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2198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A9BC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F9F925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7BEE59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17B53D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6D21880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4EDF848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5AAD1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AF080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AD49324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81DC3A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8E826B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D633A5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A6D51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DEB8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8F55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F9D4A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9605C7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831D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2D2B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F9D6E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B6D0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D24DC8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C250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A9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653C3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3AD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F3E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323B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B9C5CC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A2C3A1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0DBDA6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7B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2C85F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1B712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8D0AF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EF3C1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FF39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9120D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A6371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45CFC5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89FF5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D7DA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E9E9F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C1D6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59DB5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40C89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156E85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4A40A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ED1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4C516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F3EE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18DAC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8E2C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D22CA1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1CF6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6F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D8D8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F7BB5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DDABB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5B788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BC9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6D9F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564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156FEC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AF464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2799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2D85C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29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8C6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51E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73FE5ED7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179517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6362F99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37CCC85D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462F721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5381806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7C37027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008954F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F8C7EB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E4F75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9F0811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A94C9A8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90939B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1F86C9D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86EC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223D4F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3ACE6C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1E809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96B6CF1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5661CCA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0E8B3B4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3F212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5E8D46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202A36F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7326B4F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0E6E10A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F82765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B01E77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531A1C4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BBC557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D57A51B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2EF9CE5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06E7CD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9B8CA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149143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1B99FBA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2B7FF59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2665F7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0D6575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9E1F8F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D1879A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0EFF49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CBE814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4930CBA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185BFDA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6B15C1F9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F7D1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C48312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5E6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94588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14E9B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57E86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7C85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1E1CE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1EC4A1B2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4742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87296EA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E0B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69798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689D0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5D76C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A28A9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AB4B3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F145F7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9FCEAB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CC85FFF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6E178670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6F89E9B3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78D577F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46270B1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E44834A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8D7691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1AE79B4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423DD42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00CDA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EDF938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22BA3E5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F3B59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32ED8CE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97B3F4A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056D9F4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9832D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86C93C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86EC9E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D43B59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99A87E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85C49D0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788807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AB4144A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848F7F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837BCA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D4CD9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2412FCE" w14:textId="77777777" w:rsidTr="00051ED5">
        <w:tc>
          <w:tcPr>
            <w:tcW w:w="484" w:type="pct"/>
          </w:tcPr>
          <w:p w14:paraId="025D27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AC14D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74D4F4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B49B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3BD94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F7C6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87E7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C75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B246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0A7169A" w14:textId="77777777" w:rsidTr="00051ED5">
        <w:tc>
          <w:tcPr>
            <w:tcW w:w="484" w:type="pct"/>
          </w:tcPr>
          <w:p w14:paraId="09D3AE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8CCF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93237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692EE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DC4BA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F3597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EFBF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8A21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4607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1EB8CD8" w14:textId="77777777" w:rsidTr="00051ED5">
        <w:tc>
          <w:tcPr>
            <w:tcW w:w="484" w:type="pct"/>
          </w:tcPr>
          <w:p w14:paraId="251AC9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FAFCA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608AC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C59D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943DB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ACE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46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394F7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D7B2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F8FF800" w14:textId="77777777" w:rsidTr="00051ED5">
        <w:tc>
          <w:tcPr>
            <w:tcW w:w="484" w:type="pct"/>
          </w:tcPr>
          <w:p w14:paraId="24871E9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ACBA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3817C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9A245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40A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94F47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8913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C08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495D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415B7C5" w14:textId="77777777" w:rsidTr="00051ED5">
        <w:tc>
          <w:tcPr>
            <w:tcW w:w="484" w:type="pct"/>
          </w:tcPr>
          <w:p w14:paraId="312A06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45472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6BBF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49BA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2BCF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C5EA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CF81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A77F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D39C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0B87B" w14:textId="77777777" w:rsidTr="00051ED5">
        <w:tc>
          <w:tcPr>
            <w:tcW w:w="484" w:type="pct"/>
          </w:tcPr>
          <w:p w14:paraId="0037EA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7C3AF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E0BB0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7924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F7AC2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7A28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81D2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6662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D30D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2B71C8" w14:textId="77777777" w:rsidTr="00051ED5">
        <w:tc>
          <w:tcPr>
            <w:tcW w:w="484" w:type="pct"/>
          </w:tcPr>
          <w:p w14:paraId="187232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00B47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BB6B3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1A0F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C745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4CF29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6B04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A5FB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BCDB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B8651E" w14:textId="77777777" w:rsidTr="00051ED5">
        <w:tc>
          <w:tcPr>
            <w:tcW w:w="484" w:type="pct"/>
          </w:tcPr>
          <w:p w14:paraId="4DB9087B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E8736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437CC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BAE03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DD3AD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B8C6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9625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3AB1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AD98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155D4AB" w14:textId="77777777" w:rsidTr="00051ED5">
        <w:tc>
          <w:tcPr>
            <w:tcW w:w="484" w:type="pct"/>
          </w:tcPr>
          <w:p w14:paraId="470BEA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2F357F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25612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161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876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8574E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770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04F9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F0D6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4F0181B" w14:textId="77777777" w:rsidTr="00051ED5">
        <w:tc>
          <w:tcPr>
            <w:tcW w:w="484" w:type="pct"/>
          </w:tcPr>
          <w:p w14:paraId="44CC66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7090E0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EE40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F3912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9129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F283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9D11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BEF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F0FB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BEAB604" w14:textId="77777777" w:rsidTr="00051ED5">
        <w:tc>
          <w:tcPr>
            <w:tcW w:w="484" w:type="pct"/>
          </w:tcPr>
          <w:p w14:paraId="39D9BE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17282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0F7C1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D943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F007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B5D79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1174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B7FB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2823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C5BAB1" w14:textId="77777777" w:rsidTr="00051ED5">
        <w:tc>
          <w:tcPr>
            <w:tcW w:w="484" w:type="pct"/>
          </w:tcPr>
          <w:p w14:paraId="0655A6F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EF276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BA8A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5334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C183B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B213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9F15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BFD74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64D8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066043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49806A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744BD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2275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F157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C04D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582BD6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4BC9AB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288CF3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F108BC4" w14:textId="77777777" w:rsidTr="00051ED5">
        <w:tc>
          <w:tcPr>
            <w:tcW w:w="484" w:type="pct"/>
          </w:tcPr>
          <w:p w14:paraId="43A846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299A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20DC7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B435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6F0D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860A2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56E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FD43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04A3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011A63" w14:textId="77777777" w:rsidTr="00051ED5">
        <w:tc>
          <w:tcPr>
            <w:tcW w:w="484" w:type="pct"/>
          </w:tcPr>
          <w:p w14:paraId="78CEB6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2D3DD2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7B7E6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1FE7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00FD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F9D1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E59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C3AE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1057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71742A" w14:textId="77777777" w:rsidTr="00051ED5">
        <w:tc>
          <w:tcPr>
            <w:tcW w:w="484" w:type="pct"/>
          </w:tcPr>
          <w:p w14:paraId="665E0FD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191CC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160E7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ABA3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BDE1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79CF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D90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6567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4A67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FBA75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78240D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AFEE3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7CE6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A4BA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A160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B523D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4F3AE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F936D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D45A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98C1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4D6F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E2DA52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2048A99E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825E17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60196E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E9FDC2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5CCADA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482E234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2D0C255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868AC8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0718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93EE9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1D8CD5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EEE56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4AF0880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B0B0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F6B6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7A346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DDFBA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67EDF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9FDE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81DDEF7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CFF9F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5D8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46EF4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C3FB3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2E8C8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7639D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3973E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DDD98F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550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F0C3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E7D96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2FCF8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0D175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941D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DBFA1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B99ED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B2A5B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845C76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6326DE83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80000AD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16B8DBE1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533367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8BE064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D043D8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695E949" w14:textId="77777777" w:rsidTr="004D1EA3">
        <w:tc>
          <w:tcPr>
            <w:tcW w:w="4966" w:type="dxa"/>
            <w:gridSpan w:val="2"/>
          </w:tcPr>
          <w:p w14:paraId="4CD801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5CEF45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F8037C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4E95B8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76A5D9B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0402B05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002377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BB01FD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EC368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97CCD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3D78E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F8031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E81E4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6345F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2489BFD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46950E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67A8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AA83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67C4E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8A94D7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78DDB9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D29B4D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40B41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D0F1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0D57E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96E54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E11816E" w14:textId="77777777" w:rsidTr="004D1EA3">
        <w:tc>
          <w:tcPr>
            <w:tcW w:w="567" w:type="dxa"/>
          </w:tcPr>
          <w:p w14:paraId="320D71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8C8EA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D3AC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99180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DF54E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6DB81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8D06BD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09F2E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5D17B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06D72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1D776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1EFD5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EC605EC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DDE2173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DB61637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445F7567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02DD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C9DABAF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7D0126B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259392A5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C4C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B5411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8EE2A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9AE01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6D97F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6A9D6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125D36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32D20C4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54ED81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CC3EE5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9BB4E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778FE2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7BBFDE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207926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788684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716984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38DDE0F9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30C750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FF1FC0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15DC59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572559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E49BDD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E040953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BE67C2B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4364076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B96" w14:textId="77777777" w:rsidR="001565EF" w:rsidRDefault="001565EF">
      <w:r>
        <w:separator/>
      </w:r>
    </w:p>
  </w:endnote>
  <w:endnote w:type="continuationSeparator" w:id="0">
    <w:p w14:paraId="46892645" w14:textId="77777777" w:rsidR="001565EF" w:rsidRDefault="0015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23E1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7C739356" w14:textId="77777777" w:rsidR="00B32294" w:rsidRDefault="00A0749F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031C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8E833E3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A3DE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98C8" w14:textId="77777777" w:rsidR="001565EF" w:rsidRDefault="001565EF">
      <w:r>
        <w:separator/>
      </w:r>
    </w:p>
  </w:footnote>
  <w:footnote w:type="continuationSeparator" w:id="0">
    <w:p w14:paraId="6D6743D3" w14:textId="77777777" w:rsidR="001565EF" w:rsidRDefault="001565EF">
      <w:r>
        <w:continuationSeparator/>
      </w:r>
    </w:p>
  </w:footnote>
  <w:footnote w:id="1">
    <w:p w14:paraId="72B9BF7C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AF3F1E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B932C10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380E4E2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7D9476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594D8F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3A553FF2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116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261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691B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9399">
    <w:abstractNumId w:val="1"/>
  </w:num>
  <w:num w:numId="2" w16cid:durableId="2003267325">
    <w:abstractNumId w:val="2"/>
  </w:num>
  <w:num w:numId="3" w16cid:durableId="2023121428">
    <w:abstractNumId w:val="3"/>
  </w:num>
  <w:num w:numId="4" w16cid:durableId="21176887">
    <w:abstractNumId w:val="4"/>
  </w:num>
  <w:num w:numId="5" w16cid:durableId="31224376">
    <w:abstractNumId w:val="5"/>
  </w:num>
  <w:num w:numId="6" w16cid:durableId="574827221">
    <w:abstractNumId w:val="6"/>
  </w:num>
  <w:num w:numId="7" w16cid:durableId="279991665">
    <w:abstractNumId w:val="7"/>
  </w:num>
  <w:num w:numId="8" w16cid:durableId="1749569920">
    <w:abstractNumId w:val="8"/>
  </w:num>
  <w:num w:numId="9" w16cid:durableId="714700628">
    <w:abstractNumId w:val="9"/>
  </w:num>
  <w:num w:numId="10" w16cid:durableId="1901163206">
    <w:abstractNumId w:val="27"/>
  </w:num>
  <w:num w:numId="11" w16cid:durableId="1733432437">
    <w:abstractNumId w:val="32"/>
  </w:num>
  <w:num w:numId="12" w16cid:durableId="1477990512">
    <w:abstractNumId w:val="26"/>
  </w:num>
  <w:num w:numId="13" w16cid:durableId="1038315351">
    <w:abstractNumId w:val="30"/>
  </w:num>
  <w:num w:numId="14" w16cid:durableId="852257568">
    <w:abstractNumId w:val="33"/>
  </w:num>
  <w:num w:numId="15" w16cid:durableId="1496455140">
    <w:abstractNumId w:val="0"/>
  </w:num>
  <w:num w:numId="16" w16cid:durableId="1052967433">
    <w:abstractNumId w:val="19"/>
  </w:num>
  <w:num w:numId="17" w16cid:durableId="1319730134">
    <w:abstractNumId w:val="23"/>
  </w:num>
  <w:num w:numId="18" w16cid:durableId="874466178">
    <w:abstractNumId w:val="11"/>
  </w:num>
  <w:num w:numId="19" w16cid:durableId="1703752144">
    <w:abstractNumId w:val="28"/>
  </w:num>
  <w:num w:numId="20" w16cid:durableId="1130703575">
    <w:abstractNumId w:val="37"/>
  </w:num>
  <w:num w:numId="21" w16cid:durableId="1886599446">
    <w:abstractNumId w:val="35"/>
  </w:num>
  <w:num w:numId="22" w16cid:durableId="1506245267">
    <w:abstractNumId w:val="12"/>
  </w:num>
  <w:num w:numId="23" w16cid:durableId="384721131">
    <w:abstractNumId w:val="15"/>
  </w:num>
  <w:num w:numId="24" w16cid:durableId="13637520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0209579">
    <w:abstractNumId w:val="22"/>
  </w:num>
  <w:num w:numId="26" w16cid:durableId="1033650658">
    <w:abstractNumId w:val="13"/>
  </w:num>
  <w:num w:numId="27" w16cid:durableId="1040976418">
    <w:abstractNumId w:val="18"/>
  </w:num>
  <w:num w:numId="28" w16cid:durableId="1561165633">
    <w:abstractNumId w:val="14"/>
  </w:num>
  <w:num w:numId="29" w16cid:durableId="215242876">
    <w:abstractNumId w:val="36"/>
  </w:num>
  <w:num w:numId="30" w16cid:durableId="166947757">
    <w:abstractNumId w:val="25"/>
  </w:num>
  <w:num w:numId="31" w16cid:durableId="1933319942">
    <w:abstractNumId w:val="17"/>
  </w:num>
  <w:num w:numId="32" w16cid:durableId="903486963">
    <w:abstractNumId w:val="31"/>
  </w:num>
  <w:num w:numId="33" w16cid:durableId="246699084">
    <w:abstractNumId w:val="29"/>
  </w:num>
  <w:num w:numId="34" w16cid:durableId="1208491834">
    <w:abstractNumId w:val="24"/>
  </w:num>
  <w:num w:numId="35" w16cid:durableId="1455097991">
    <w:abstractNumId w:val="10"/>
  </w:num>
  <w:num w:numId="36" w16cid:durableId="1791582082">
    <w:abstractNumId w:val="21"/>
  </w:num>
  <w:num w:numId="37" w16cid:durableId="404837105">
    <w:abstractNumId w:val="16"/>
  </w:num>
  <w:num w:numId="38" w16cid:durableId="7374346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20350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51EB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9A"/>
    <w:rsid w:val="000D3747"/>
    <w:rsid w:val="000D3B0C"/>
    <w:rsid w:val="000D7844"/>
    <w:rsid w:val="000D7F1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65EF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C77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3E9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6F6F64"/>
    <w:rsid w:val="007005CF"/>
    <w:rsid w:val="00702557"/>
    <w:rsid w:val="00702CCC"/>
    <w:rsid w:val="007031C5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5A3"/>
    <w:rsid w:val="007D0955"/>
    <w:rsid w:val="007D4262"/>
    <w:rsid w:val="007D4E1C"/>
    <w:rsid w:val="007D513C"/>
    <w:rsid w:val="007D5A0C"/>
    <w:rsid w:val="007D5D5D"/>
    <w:rsid w:val="007D616E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DFB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02C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749F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43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4BE6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E7E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6F1C9"/>
  <w15:docId w15:val="{78CAF1D4-652A-4E31-AF85-8F38F710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qFormat/>
    <w:rsid w:val="00EA1E7E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emrrgi3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B92E-1D88-4725-ACE5-451C242E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USC Kamienica Polska</cp:lastModifiedBy>
  <cp:revision>6</cp:revision>
  <cp:lastPrinted>2023-01-12T07:28:00Z</cp:lastPrinted>
  <dcterms:created xsi:type="dcterms:W3CDTF">2021-12-09T13:22:00Z</dcterms:created>
  <dcterms:modified xsi:type="dcterms:W3CDTF">2026-01-14T11:29:00Z</dcterms:modified>
</cp:coreProperties>
</file>