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232A8" w14:textId="36C5CC51" w:rsidR="00F65987" w:rsidRDefault="00F65987" w:rsidP="00257281">
      <w:pPr>
        <w:shd w:val="clear" w:color="auto" w:fill="FFFFFF"/>
        <w:spacing w:before="300" w:after="6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8"/>
          <w:szCs w:val="28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5FF6E7A8" wp14:editId="4D00E7B4">
            <wp:extent cx="5553075" cy="2333625"/>
            <wp:effectExtent l="0" t="0" r="9525" b="9525"/>
            <wp:docPr id="2" name="Obraz 1" descr="Opieka wytchnieniowa – edycja 2023 – Urząd Gminy Łab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eka wytchnieniowa – edycja 2023 – Urząd Gminy Łabu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1131" w14:textId="0DA1D918" w:rsidR="00AB40B9" w:rsidRPr="00E91E24" w:rsidRDefault="00AB40B9" w:rsidP="00257281">
      <w:pPr>
        <w:shd w:val="clear" w:color="auto" w:fill="FFFFFF"/>
        <w:spacing w:before="300" w:after="6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lang w:eastAsia="pl-PL"/>
          <w14:ligatures w14:val="none"/>
        </w:rPr>
      </w:pPr>
      <w:r w:rsidRPr="00AB40B9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8"/>
          <w:szCs w:val="28"/>
          <w:lang w:eastAsia="pl-PL"/>
          <w14:ligatures w14:val="none"/>
        </w:rPr>
        <w:t xml:space="preserve">Nabór wniosków w ramach Programu resortowego Ministra Rodziny i Polityki Społecznej "Opieka </w:t>
      </w:r>
      <w:proofErr w:type="spellStart"/>
      <w:r w:rsidRPr="00AB40B9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8"/>
          <w:szCs w:val="28"/>
          <w:lang w:eastAsia="pl-PL"/>
          <w14:ligatures w14:val="none"/>
        </w:rPr>
        <w:t>wytchnieniowa</w:t>
      </w:r>
      <w:proofErr w:type="spellEnd"/>
      <w:r w:rsidRPr="00AB40B9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8"/>
          <w:szCs w:val="28"/>
          <w:lang w:eastAsia="pl-PL"/>
          <w14:ligatures w14:val="none"/>
        </w:rPr>
        <w:t xml:space="preserve">” dla Jednostek Samorządu Terytorialnego – </w:t>
      </w:r>
      <w:r w:rsidRPr="00E91E24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lang w:eastAsia="pl-PL"/>
          <w14:ligatures w14:val="none"/>
        </w:rPr>
        <w:t>edycja 2024</w:t>
      </w:r>
    </w:p>
    <w:p w14:paraId="25A941FA" w14:textId="77777777" w:rsidR="00E91E24" w:rsidRDefault="000B1796" w:rsidP="00884B0B">
      <w:pPr>
        <w:shd w:val="clear" w:color="auto" w:fill="FFFFFF"/>
        <w:spacing w:after="0" w:line="36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E24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pl-PL"/>
          <w14:ligatures w14:val="none"/>
        </w:rPr>
        <w:t xml:space="preserve">30 października 2023 r. Minister Rodziny i Polityki Społecznej  ogłosił nabór wniosków do Programu </w:t>
      </w:r>
      <w:r w:rsidRPr="00E91E24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lang w:eastAsia="pl-PL"/>
          <w14:ligatures w14:val="none"/>
        </w:rPr>
        <w:t xml:space="preserve">„Opieka </w:t>
      </w:r>
      <w:proofErr w:type="spellStart"/>
      <w:r w:rsidRPr="00E91E24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lang w:eastAsia="pl-PL"/>
          <w14:ligatures w14:val="none"/>
        </w:rPr>
        <w:t>wytchnieniowa</w:t>
      </w:r>
      <w:proofErr w:type="spellEnd"/>
      <w:r w:rsidRPr="00E91E24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lang w:eastAsia="pl-PL"/>
          <w14:ligatures w14:val="none"/>
        </w:rPr>
        <w:t>” dla Jednostek Samorządu Terytorialnego – edycja 2024.</w:t>
      </w:r>
      <w:r w:rsidR="00E91E24" w:rsidRPr="00E91E24">
        <w:rPr>
          <w:rFonts w:ascii="Times New Roman" w:eastAsia="Times New Roman" w:hAnsi="Times New Roman" w:cs="Times New Roman"/>
          <w:b/>
          <w:bCs/>
          <w:color w:val="000000"/>
          <w:spacing w:val="-15"/>
          <w:kern w:val="0"/>
          <w:sz w:val="24"/>
          <w:szCs w:val="24"/>
          <w:lang w:eastAsia="pl-PL"/>
          <w14:ligatures w14:val="none"/>
        </w:rPr>
        <w:t xml:space="preserve">  </w:t>
      </w:r>
      <w:r w:rsidR="00E91E24" w:rsidRPr="00E9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Podmiotami uprawnionymi do ubiegania się na środki finansowe Funduszu Solidarnościowego w ramach ww. programu są jednostki samorządu terytorialnego, szczebla gminnego lub powiatowego.</w:t>
      </w:r>
    </w:p>
    <w:p w14:paraId="59C5B82C" w14:textId="77777777" w:rsidR="00F65987" w:rsidRDefault="00F65987" w:rsidP="00884B0B">
      <w:pPr>
        <w:shd w:val="clear" w:color="auto" w:fill="FFFFFF"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pl-PL"/>
          <w14:ligatures w14:val="none"/>
        </w:rPr>
      </w:pPr>
    </w:p>
    <w:p w14:paraId="03A26984" w14:textId="6CD8F23A" w:rsidR="00E91E24" w:rsidRPr="00F65987" w:rsidRDefault="00AB40B9" w:rsidP="00F65987">
      <w:pPr>
        <w:shd w:val="clear" w:color="auto" w:fill="FFFFFF"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B40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Głównym celem Programu jest wsparcie członków rodzin lub opiekunów sprawujących bezpośrednią opiekę nad:</w:t>
      </w:r>
    </w:p>
    <w:p w14:paraId="281352EA" w14:textId="77777777" w:rsidR="00884B0B" w:rsidRDefault="00AB40B9" w:rsidP="00884B0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84B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dziećmi do ukończenia 16. roku życia posiadającymi orzeczenie o niepełnosprawności lub</w:t>
      </w:r>
    </w:p>
    <w:p w14:paraId="0AE0E036" w14:textId="77777777" w:rsidR="00884B0B" w:rsidRDefault="00AB40B9" w:rsidP="00884B0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84B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osobami niepełnosprawnymi posiadającymi:</w:t>
      </w:r>
    </w:p>
    <w:p w14:paraId="6BC735F3" w14:textId="77777777" w:rsidR="00884B0B" w:rsidRDefault="00AB40B9" w:rsidP="00884B0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84B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orzeczenie o znacznym stopniu niepełnosprawności albo</w:t>
      </w:r>
    </w:p>
    <w:p w14:paraId="7D0E41AB" w14:textId="35C899F6" w:rsidR="00AB40B9" w:rsidRPr="00884B0B" w:rsidRDefault="00AB40B9" w:rsidP="00884B0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84B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orzeczenie traktowane na równi z orzeczeniem wymienionym w lit. a, zgodnie z art. 5 i art. 62 ustawy z dnia 27 sierpnia 1997 r. o rehabilitacji zawodowej i społecznej oraz zatrudnianiu osób niepełnosprawnych (Dz. U. z 2023 r. poz. 100, z </w:t>
      </w:r>
      <w:proofErr w:type="spellStart"/>
      <w:r w:rsidRPr="00884B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884B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zm.) - poprzez umożliwienie uzyskania doraźnej, czasowej pomocy w formie usługi opieki </w:t>
      </w:r>
      <w:proofErr w:type="spellStart"/>
      <w:r w:rsidRPr="00884B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884B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, tj. odciążenie od codziennych obowiązków łączących się ze sprawowaniem opieki nad osobą z niepełnosprawnością przez zapewnienie czasowego zastępstwa w tym zakresie.</w:t>
      </w:r>
    </w:p>
    <w:p w14:paraId="5E4C8BE2" w14:textId="77777777" w:rsidR="00A820F4" w:rsidRPr="00AB40B9" w:rsidRDefault="00A820F4" w:rsidP="00884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6FA292B" w14:textId="77777777" w:rsidR="00AB40B9" w:rsidRDefault="00AB40B9" w:rsidP="00F6598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B40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>Dzięki temu wsparciu, osoby zaangażowane na co dzień w sprawowanie opieki nad osobą z niepełnosprawnością dysponować będą czasem, który mogą przeznaczyć na odpoczynek i regenerację, jak również na załatwienie niezbędnych spraw życiowych.</w:t>
      </w:r>
    </w:p>
    <w:p w14:paraId="0724D53E" w14:textId="77777777" w:rsidR="00F65987" w:rsidRPr="00AB40B9" w:rsidRDefault="00F65987" w:rsidP="00884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60A2DC3" w14:textId="77777777" w:rsidR="00AB40B9" w:rsidRDefault="00AB40B9" w:rsidP="00F6598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AB40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Usługi opieki </w:t>
      </w:r>
      <w:proofErr w:type="spellStart"/>
      <w:r w:rsidRPr="00AB40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AB40B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mogą służyć również okresowemu zabezpieczeniu potrzeb osoby z niepełnosprawnością w sytuacji, gdy członkowie rodzin lub opiekunowie z różnych powodów nie będą mogli wykonywać swoich obowiązków.</w:t>
      </w:r>
    </w:p>
    <w:p w14:paraId="6F268672" w14:textId="77777777" w:rsidR="00F65987" w:rsidRPr="00AB40B9" w:rsidRDefault="00F65987" w:rsidP="00884B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55ABB1EC" w14:textId="5F6F590F" w:rsidR="00A820F4" w:rsidRDefault="00AB40B9" w:rsidP="00884B0B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realizację Programu Minister przeznaczył kwotę 1</w:t>
      </w:r>
      <w:r w:rsidR="00E91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AB40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0 000 000,00 zł.</w:t>
      </w:r>
    </w:p>
    <w:p w14:paraId="42D47D55" w14:textId="77777777" w:rsidR="00F65987" w:rsidRDefault="00F65987" w:rsidP="00884B0B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275F5A" w14:textId="77777777" w:rsidR="00F65987" w:rsidRDefault="00F65987" w:rsidP="00884B0B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9D7EBD" w14:textId="430697D4" w:rsidR="00F65987" w:rsidRPr="00F65987" w:rsidRDefault="00F65987" w:rsidP="00F65987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5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Ogłoszenie o naborze wniosków oraz Program wraz z załącznikami pod adresem:</w:t>
      </w:r>
    </w:p>
    <w:p w14:paraId="4DEF6F12" w14:textId="2D94C439" w:rsidR="00884B0B" w:rsidRPr="00F65987" w:rsidRDefault="00884B0B" w:rsidP="00F65987">
      <w:pPr>
        <w:shd w:val="clear" w:color="auto" w:fill="FFFFFF"/>
        <w:spacing w:after="0" w:line="276" w:lineRule="auto"/>
        <w:jc w:val="center"/>
        <w:outlineLvl w:val="1"/>
        <w:rPr>
          <w:rFonts w:ascii="Times New Roman" w:hAnsi="Times New Roman" w:cs="Times New Roman"/>
          <w:noProof/>
          <w:sz w:val="24"/>
          <w:szCs w:val="24"/>
        </w:rPr>
      </w:pPr>
      <w:hyperlink r:id="rId6" w:history="1">
        <w:r w:rsidRPr="00F65987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https://niepelnosprawni.gov.pl/a,1488,nabor-wnioskow-w-ramach-programu-resortowego-ministra-rodziny-i-polityki-spolecznej-opieka-wytchnieniowa-dla-jednostek-samorzadu-terytorialnego-edycja-2024</w:t>
        </w:r>
      </w:hyperlink>
    </w:p>
    <w:p w14:paraId="5B5AD509" w14:textId="77777777" w:rsidR="00884B0B" w:rsidRDefault="00884B0B" w:rsidP="00E91E24">
      <w:pPr>
        <w:shd w:val="clear" w:color="auto" w:fill="FFFFFF"/>
        <w:spacing w:before="300" w:after="600" w:line="240" w:lineRule="auto"/>
        <w:jc w:val="center"/>
        <w:outlineLvl w:val="1"/>
        <w:rPr>
          <w:noProof/>
        </w:rPr>
      </w:pPr>
    </w:p>
    <w:p w14:paraId="56B42230" w14:textId="77777777" w:rsidR="00884B0B" w:rsidRDefault="00884B0B" w:rsidP="00E91E24">
      <w:pPr>
        <w:shd w:val="clear" w:color="auto" w:fill="FFFFFF"/>
        <w:spacing w:before="300" w:after="600" w:line="240" w:lineRule="auto"/>
        <w:jc w:val="center"/>
        <w:outlineLvl w:val="1"/>
        <w:rPr>
          <w:noProof/>
        </w:rPr>
      </w:pPr>
    </w:p>
    <w:p w14:paraId="5CF11F47" w14:textId="085799C4" w:rsidR="00884B0B" w:rsidRPr="00E91E24" w:rsidRDefault="00884B0B" w:rsidP="00E91E24">
      <w:pPr>
        <w:shd w:val="clear" w:color="auto" w:fill="FFFFFF"/>
        <w:spacing w:before="300" w:after="60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84B0B" w:rsidRPr="00E9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E1A"/>
    <w:multiLevelType w:val="multilevel"/>
    <w:tmpl w:val="E534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5359E"/>
    <w:multiLevelType w:val="hybridMultilevel"/>
    <w:tmpl w:val="3EE2D5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33864"/>
    <w:multiLevelType w:val="multilevel"/>
    <w:tmpl w:val="324A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9040748">
    <w:abstractNumId w:val="0"/>
  </w:num>
  <w:num w:numId="2" w16cid:durableId="1521628262">
    <w:abstractNumId w:val="2"/>
  </w:num>
  <w:num w:numId="3" w16cid:durableId="129540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B9"/>
    <w:rsid w:val="00033040"/>
    <w:rsid w:val="000B1796"/>
    <w:rsid w:val="00257281"/>
    <w:rsid w:val="00752E00"/>
    <w:rsid w:val="00853497"/>
    <w:rsid w:val="00884B0B"/>
    <w:rsid w:val="00A820F4"/>
    <w:rsid w:val="00AB40B9"/>
    <w:rsid w:val="00DE3166"/>
    <w:rsid w:val="00E91E24"/>
    <w:rsid w:val="00F6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E29D"/>
  <w15:chartTrackingRefBased/>
  <w15:docId w15:val="{09CDE346-A28B-498C-97CB-B4FFC7D1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B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Cierpiał</dc:creator>
  <cp:keywords/>
  <dc:description/>
  <cp:lastModifiedBy>Anna Cierpiał</cp:lastModifiedBy>
  <cp:revision>2</cp:revision>
  <dcterms:created xsi:type="dcterms:W3CDTF">2023-11-02T10:37:00Z</dcterms:created>
  <dcterms:modified xsi:type="dcterms:W3CDTF">2023-11-02T10:37:00Z</dcterms:modified>
</cp:coreProperties>
</file>